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5" w:rsidRPr="000977BB" w:rsidRDefault="008F1745" w:rsidP="00F61CFE">
      <w:pPr>
        <w:pStyle w:val="western"/>
        <w:spacing w:before="0" w:beforeAutospacing="0" w:after="0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>
        <w:rPr>
          <w:rFonts w:asciiTheme="majorHAnsi" w:hAnsiTheme="majorHAnsi" w:cs="Arial"/>
          <w:b/>
          <w:bCs/>
        </w:rPr>
        <w:t>Decreto nº 1.460, de 23</w:t>
      </w:r>
      <w:r w:rsidRPr="000977BB">
        <w:rPr>
          <w:rFonts w:asciiTheme="majorHAnsi" w:hAnsiTheme="majorHAnsi" w:cs="Arial"/>
          <w:b/>
          <w:bCs/>
        </w:rPr>
        <w:t xml:space="preserve"> de março de 2020.</w:t>
      </w:r>
    </w:p>
    <w:p w:rsidR="008F1745" w:rsidRPr="000977BB" w:rsidRDefault="008F1745" w:rsidP="00F61CFE">
      <w:pPr>
        <w:pStyle w:val="Corpodetexto"/>
        <w:ind w:firstLine="1134"/>
        <w:jc w:val="right"/>
        <w:rPr>
          <w:rFonts w:asciiTheme="majorHAnsi" w:hAnsiTheme="majorHAnsi" w:cs="Arial"/>
          <w:b/>
          <w:szCs w:val="24"/>
        </w:rPr>
      </w:pPr>
    </w:p>
    <w:p w:rsidR="008F1745" w:rsidRPr="000977BB" w:rsidRDefault="008F1745" w:rsidP="00F61CFE">
      <w:pPr>
        <w:pStyle w:val="tablepocp"/>
        <w:spacing w:before="0" w:beforeAutospacing="0" w:after="0" w:afterAutospacing="0"/>
        <w:ind w:left="3969"/>
        <w:jc w:val="both"/>
        <w:rPr>
          <w:rFonts w:asciiTheme="majorHAnsi" w:hAnsiTheme="majorHAnsi" w:cs="Arial"/>
          <w:b/>
          <w:color w:val="000000"/>
        </w:rPr>
      </w:pPr>
      <w:r w:rsidRPr="000977BB">
        <w:rPr>
          <w:rFonts w:asciiTheme="majorHAnsi" w:hAnsiTheme="majorHAnsi" w:cs="Arial"/>
          <w:b/>
          <w:bCs/>
          <w:color w:val="000000"/>
          <w:shd w:val="clear" w:color="auto" w:fill="FFFFFF"/>
        </w:rPr>
        <w:t>Dispõe sobre a alteração do Decreto nº</w:t>
      </w:r>
      <w:r w:rsidR="00A11BC6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0977BB">
        <w:rPr>
          <w:rFonts w:asciiTheme="majorHAnsi" w:hAnsiTheme="majorHAnsi" w:cs="Arial"/>
          <w:b/>
          <w:bCs/>
          <w:color w:val="000000"/>
          <w:shd w:val="clear" w:color="auto" w:fill="FFFFFF"/>
        </w:rPr>
        <w:t>1</w:t>
      </w:r>
      <w:r>
        <w:rPr>
          <w:rFonts w:asciiTheme="majorHAnsi" w:hAnsiTheme="majorHAnsi" w:cs="Arial"/>
          <w:b/>
          <w:bCs/>
          <w:color w:val="000000"/>
          <w:shd w:val="clear" w:color="auto" w:fill="FFFFFF"/>
        </w:rPr>
        <w:t>.</w:t>
      </w:r>
      <w:r w:rsidRPr="000977BB">
        <w:rPr>
          <w:rFonts w:asciiTheme="majorHAnsi" w:hAnsiTheme="majorHAnsi" w:cs="Arial"/>
          <w:b/>
          <w:bCs/>
          <w:color w:val="000000"/>
          <w:shd w:val="clear" w:color="auto" w:fill="FFFFFF"/>
        </w:rPr>
        <w:t>458/2020 que dispõe sobre as medidas para enfrentamento da emergência de saúde pública de importância internacional decorrente do coronavírus (</w:t>
      </w:r>
      <w:r w:rsidR="00703E65">
        <w:rPr>
          <w:rFonts w:asciiTheme="majorHAnsi" w:hAnsiTheme="majorHAnsi" w:cs="Arial"/>
          <w:b/>
          <w:bCs/>
          <w:color w:val="000000"/>
          <w:shd w:val="clear" w:color="auto" w:fill="FFFFFF"/>
        </w:rPr>
        <w:t>COVID-19</w:t>
      </w:r>
      <w:r w:rsidRPr="000977BB">
        <w:rPr>
          <w:rFonts w:asciiTheme="majorHAnsi" w:hAnsiTheme="majorHAnsi" w:cs="Arial"/>
          <w:b/>
          <w:bCs/>
          <w:color w:val="000000"/>
          <w:shd w:val="clear" w:color="auto" w:fill="FFFFFF"/>
        </w:rPr>
        <w:t>) a serem adotados pelo Poder Executivo do Município de Juara, e dá outras providências.</w:t>
      </w:r>
    </w:p>
    <w:p w:rsidR="008F1745" w:rsidRPr="00BA521F" w:rsidRDefault="008F1745" w:rsidP="00F61CFE">
      <w:pPr>
        <w:pStyle w:val="Corpodetexto"/>
        <w:rPr>
          <w:rFonts w:asciiTheme="majorHAnsi" w:hAnsiTheme="majorHAnsi" w:cs="Arial"/>
          <w:szCs w:val="24"/>
        </w:rPr>
      </w:pPr>
    </w:p>
    <w:p w:rsidR="008F1745" w:rsidRPr="00BA521F" w:rsidRDefault="008F1745" w:rsidP="00F61CFE">
      <w:pPr>
        <w:pStyle w:val="western"/>
        <w:spacing w:before="0" w:beforeAutospacing="0" w:after="0"/>
        <w:ind w:firstLine="1423"/>
        <w:jc w:val="both"/>
        <w:rPr>
          <w:rFonts w:asciiTheme="majorHAnsi" w:hAnsiTheme="majorHAnsi" w:cs="Arial"/>
        </w:rPr>
      </w:pPr>
      <w:r w:rsidRPr="00BA521F">
        <w:rPr>
          <w:rFonts w:asciiTheme="majorHAnsi" w:hAnsiTheme="majorHAnsi" w:cs="Arial"/>
        </w:rPr>
        <w:t>O Prefeito do Município de Juara, Estado de Mato Grosso, no uso das atribuições legais que são conferidas pela Lei Orgânica do Município,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761"/>
        <w:jc w:val="both"/>
        <w:rPr>
          <w:rFonts w:asciiTheme="majorHAnsi" w:hAnsiTheme="majorHAnsi" w:cs="Arial"/>
          <w:color w:val="000000"/>
        </w:rPr>
      </w:pPr>
      <w:r w:rsidRPr="00BA521F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</w:rPr>
      </w:pPr>
      <w:r w:rsidRPr="00BA521F">
        <w:rPr>
          <w:rFonts w:asciiTheme="majorHAnsi" w:hAnsiTheme="majorHAnsi" w:cs="Arial"/>
          <w:bCs/>
          <w:color w:val="000000"/>
          <w:shd w:val="clear" w:color="auto" w:fill="FFFFFF"/>
        </w:rPr>
        <w:t>Considerando a necessidade de adequação do Decreto nº</w:t>
      </w:r>
      <w:r w:rsidR="003C602B">
        <w:rPr>
          <w:rFonts w:asciiTheme="majorHAnsi" w:hAnsiTheme="majorHAnsi" w:cs="Arial"/>
          <w:bCs/>
          <w:color w:val="000000"/>
          <w:shd w:val="clear" w:color="auto" w:fill="FFFFFF"/>
        </w:rPr>
        <w:t xml:space="preserve"> </w:t>
      </w:r>
      <w:r w:rsidRPr="00BA521F">
        <w:rPr>
          <w:rFonts w:asciiTheme="majorHAnsi" w:hAnsiTheme="majorHAnsi" w:cs="Arial"/>
          <w:bCs/>
          <w:color w:val="000000"/>
          <w:shd w:val="clear" w:color="auto" w:fill="FFFFFF"/>
        </w:rPr>
        <w:t>1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>.</w:t>
      </w:r>
      <w:r w:rsidRPr="00BA521F">
        <w:rPr>
          <w:rFonts w:asciiTheme="majorHAnsi" w:hAnsiTheme="majorHAnsi" w:cs="Arial"/>
          <w:bCs/>
          <w:color w:val="000000"/>
          <w:shd w:val="clear" w:color="auto" w:fill="FFFFFF"/>
        </w:rPr>
        <w:t>458/2020 para incrementar medidas de segurança, prevenção à Saúde Pública Municipal, quanto a contenção e propagação do Novo Coronavirus (COVID-19);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</w:rPr>
      </w:pPr>
      <w:r w:rsidRPr="00BA521F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</w:rPr>
      </w:pPr>
      <w:r w:rsidRPr="00BA521F">
        <w:rPr>
          <w:rFonts w:asciiTheme="majorHAnsi" w:hAnsiTheme="majorHAnsi" w:cs="Arial"/>
          <w:bCs/>
          <w:color w:val="000000"/>
          <w:shd w:val="clear" w:color="auto" w:fill="FFFFFF"/>
        </w:rPr>
        <w:t>D E C R E T A: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</w:rPr>
      </w:pPr>
      <w:r w:rsidRPr="00BA521F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Art. 1º </w:t>
      </w:r>
      <w:r w:rsidRPr="00BA521F">
        <w:rPr>
          <w:rFonts w:asciiTheme="majorHAnsi" w:hAnsiTheme="majorHAnsi" w:cs="Arial"/>
          <w:color w:val="000000"/>
          <w:shd w:val="clear" w:color="auto" w:fill="FFFFFF"/>
        </w:rPr>
        <w:t>Ficam alteradas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as disposições do Decreto nº</w:t>
      </w:r>
      <w:r w:rsidR="003C602B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1.45</w:t>
      </w:r>
      <w:r w:rsidRPr="00BA521F">
        <w:rPr>
          <w:rFonts w:asciiTheme="majorHAnsi" w:hAnsiTheme="majorHAnsi" w:cs="Arial"/>
          <w:color w:val="000000"/>
          <w:shd w:val="clear" w:color="auto" w:fill="FFFFFF"/>
        </w:rPr>
        <w:t>8/2020, nos seguintes termos.</w:t>
      </w:r>
    </w:p>
    <w:p w:rsidR="008F1745" w:rsidRDefault="008F1745" w:rsidP="00F61CFE">
      <w:pPr>
        <w:pStyle w:val="tablepocp"/>
        <w:spacing w:before="0" w:beforeAutospacing="0" w:after="0" w:afterAutospacing="0"/>
        <w:ind w:firstLine="1418"/>
        <w:rPr>
          <w:rFonts w:asciiTheme="majorHAnsi" w:hAnsiTheme="majorHAnsi" w:cs="Arial"/>
          <w:color w:val="000000"/>
          <w:shd w:val="clear" w:color="auto" w:fill="FFFFFF"/>
        </w:rPr>
      </w:pPr>
      <w:r w:rsidRPr="00BA521F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6F7103" w:rsidRDefault="006F7103" w:rsidP="00F61CFE">
      <w:pPr>
        <w:pStyle w:val="tablepocp"/>
        <w:spacing w:before="0" w:beforeAutospacing="0" w:after="0" w:afterAutospacing="0"/>
        <w:ind w:firstLine="1418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Art. 8º ...</w:t>
      </w:r>
    </w:p>
    <w:p w:rsidR="006F7103" w:rsidRDefault="006F7103" w:rsidP="00F61CFE">
      <w:pPr>
        <w:pStyle w:val="tablepocp"/>
        <w:spacing w:before="0" w:beforeAutospacing="0" w:after="0" w:afterAutospacing="0"/>
        <w:ind w:firstLine="1418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(...)</w:t>
      </w:r>
    </w:p>
    <w:p w:rsidR="006F7103" w:rsidRDefault="006F7103" w:rsidP="00F61CFE">
      <w:pPr>
        <w:pStyle w:val="tablepocp"/>
        <w:spacing w:before="0" w:beforeAutospacing="0" w:after="0" w:afterAutospacing="0"/>
        <w:ind w:firstLine="1418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III - revogado.</w:t>
      </w:r>
    </w:p>
    <w:p w:rsidR="006F7103" w:rsidRDefault="006F7103" w:rsidP="00F61CFE">
      <w:pPr>
        <w:pStyle w:val="tablepocp"/>
        <w:spacing w:before="0" w:beforeAutospacing="0" w:after="0" w:afterAutospacing="0"/>
        <w:ind w:firstLine="1418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IV -  revogado.</w:t>
      </w:r>
    </w:p>
    <w:p w:rsidR="004413C7" w:rsidRPr="00BA521F" w:rsidRDefault="004413C7" w:rsidP="00F61CFE">
      <w:pPr>
        <w:pStyle w:val="tablepocp"/>
        <w:spacing w:before="0" w:beforeAutospacing="0" w:after="0" w:afterAutospacing="0"/>
        <w:ind w:firstLine="1418"/>
        <w:rPr>
          <w:rFonts w:asciiTheme="majorHAnsi" w:hAnsiTheme="majorHAnsi" w:cs="Arial"/>
          <w:color w:val="000000"/>
        </w:rPr>
      </w:pPr>
    </w:p>
    <w:p w:rsidR="008F1745" w:rsidRPr="00B23F8F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>Art. 8º-A. Fica suspenso, no período de 24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 de março</w:t>
      </w:r>
      <w:r>
        <w:rPr>
          <w:rFonts w:asciiTheme="majorHAnsi" w:hAnsiTheme="majorHAnsi" w:cs="Arial"/>
          <w:bCs/>
          <w:shd w:val="clear" w:color="auto" w:fill="FFFFFF"/>
        </w:rPr>
        <w:t xml:space="preserve"> de 2020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 a 5 de abril de 2020, o atendimento presencial ao público em estabelecimentos comerciais em funcionamento no Município de </w:t>
      </w:r>
      <w:r>
        <w:rPr>
          <w:rFonts w:asciiTheme="majorHAnsi" w:hAnsiTheme="majorHAnsi" w:cs="Arial"/>
          <w:bCs/>
          <w:shd w:val="clear" w:color="auto" w:fill="FFFFFF"/>
        </w:rPr>
        <w:t>Juara</w:t>
      </w:r>
      <w:r w:rsidRPr="00B23F8F">
        <w:rPr>
          <w:rFonts w:asciiTheme="majorHAnsi" w:hAnsiTheme="majorHAnsi" w:cs="Arial"/>
          <w:bCs/>
          <w:shd w:val="clear" w:color="auto" w:fill="FFFFFF"/>
        </w:rPr>
        <w:t>, como por exem</w:t>
      </w:r>
      <w:r>
        <w:rPr>
          <w:rFonts w:asciiTheme="majorHAnsi" w:hAnsiTheme="majorHAnsi" w:cs="Arial"/>
          <w:bCs/>
          <w:shd w:val="clear" w:color="auto" w:fill="FFFFFF"/>
        </w:rPr>
        <w:t xml:space="preserve">plo: 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comércio lojista, incluindo loja de eletrodomésticos, bares, restaurantes, lanchonetes, carrinhos/trailers de comidas, </w:t>
      </w:r>
      <w:r>
        <w:rPr>
          <w:rFonts w:asciiTheme="majorHAnsi" w:hAnsiTheme="majorHAnsi" w:cs="Arial"/>
          <w:bCs/>
          <w:shd w:val="clear" w:color="auto" w:fill="FFFFFF"/>
        </w:rPr>
        <w:t xml:space="preserve">conveniências, 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sorveterias e similares. </w:t>
      </w:r>
    </w:p>
    <w:p w:rsidR="008F1745" w:rsidRPr="00B23F8F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B23F8F">
        <w:rPr>
          <w:rFonts w:asciiTheme="majorHAnsi" w:hAnsiTheme="majorHAnsi" w:cs="Arial"/>
          <w:bCs/>
          <w:shd w:val="clear" w:color="auto" w:fill="FFFFFF"/>
        </w:rPr>
        <w:t xml:space="preserve">§ 1º Os estabelecimentos comerciais deverão manter fechados os acessos do público ao seu interior. </w:t>
      </w:r>
    </w:p>
    <w:p w:rsidR="008F1745" w:rsidRPr="00B23F8F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B23F8F">
        <w:rPr>
          <w:rFonts w:asciiTheme="majorHAnsi" w:hAnsiTheme="majorHAnsi" w:cs="Arial"/>
          <w:bCs/>
          <w:shd w:val="clear" w:color="auto" w:fill="FFFFFF"/>
        </w:rPr>
        <w:t>§ 2º O disposto neste artigo não se aplica às atividades internas dos estabelecimentos comerciais, bem como à realização de transações comerciais por meio de aplicativos, internet, telefone ou outros instrumentos similares, além dos serviços de entrega de mercadorias (</w:t>
      </w:r>
      <w:r w:rsidRPr="00F81467">
        <w:rPr>
          <w:rFonts w:asciiTheme="majorHAnsi" w:hAnsiTheme="majorHAnsi" w:cs="Arial"/>
          <w:bCs/>
          <w:i/>
          <w:shd w:val="clear" w:color="auto" w:fill="FFFFFF"/>
        </w:rPr>
        <w:t>delivery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). </w:t>
      </w:r>
    </w:p>
    <w:p w:rsidR="008F1745" w:rsidRPr="00B23F8F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B23F8F">
        <w:rPr>
          <w:rFonts w:asciiTheme="majorHAnsi" w:hAnsiTheme="majorHAnsi" w:cs="Arial"/>
          <w:bCs/>
          <w:shd w:val="clear" w:color="auto" w:fill="FFFFFF"/>
        </w:rPr>
        <w:t>§ 3º Clinicas de estética, salões de beleza, man</w:t>
      </w:r>
      <w:r>
        <w:rPr>
          <w:rFonts w:asciiTheme="majorHAnsi" w:hAnsiTheme="majorHAnsi" w:cs="Arial"/>
          <w:bCs/>
          <w:shd w:val="clear" w:color="auto" w:fill="FFFFFF"/>
        </w:rPr>
        <w:t>icure, pedicure, cabeleireiros,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 barbeiros</w:t>
      </w:r>
      <w:r>
        <w:rPr>
          <w:rFonts w:asciiTheme="majorHAnsi" w:hAnsiTheme="majorHAnsi" w:cs="Arial"/>
          <w:bCs/>
          <w:shd w:val="clear" w:color="auto" w:fill="FFFFFF"/>
        </w:rPr>
        <w:t xml:space="preserve">, 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deverão implantar sistema de atendimento por agendamento (um cliente por vez) sem sala de espera. </w:t>
      </w:r>
    </w:p>
    <w:p w:rsidR="008F1745" w:rsidRPr="00B23F8F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B23F8F">
        <w:rPr>
          <w:rFonts w:asciiTheme="majorHAnsi" w:hAnsiTheme="majorHAnsi" w:cs="Arial"/>
          <w:bCs/>
          <w:shd w:val="clear" w:color="auto" w:fill="FFFFFF"/>
        </w:rPr>
        <w:t>§ 4º Casa lotérica, cooperativas de crédito, agências bancárias e demais estabelecimentos afins deverão implantar horário de funcionamento limitados a quatro horas diárias,</w:t>
      </w:r>
      <w:r>
        <w:rPr>
          <w:rFonts w:asciiTheme="majorHAnsi" w:hAnsiTheme="majorHAnsi" w:cs="Arial"/>
          <w:bCs/>
          <w:shd w:val="clear" w:color="auto" w:fill="FFFFFF"/>
        </w:rPr>
        <w:t xml:space="preserve"> com limitação de pessoas,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 devendo realizar agendamentos e organizar as filas respeitando o espaço de 02 </w:t>
      </w:r>
      <w:r w:rsidRPr="00B23F8F">
        <w:rPr>
          <w:rFonts w:asciiTheme="majorHAnsi" w:hAnsiTheme="majorHAnsi" w:cs="Arial"/>
          <w:bCs/>
          <w:shd w:val="clear" w:color="auto" w:fill="FFFFFF"/>
        </w:rPr>
        <w:lastRenderedPageBreak/>
        <w:t xml:space="preserve">(dois) metros de distância entre pessoas, devendo higienizar repetidamente os corrimões, separadores de fila, balcões, equipamentos e utensílios, de forma a prevenir a disseminação do Novo Coronavirus (COVID-19). </w:t>
      </w:r>
    </w:p>
    <w:p w:rsidR="008F1745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B23F8F">
        <w:rPr>
          <w:rFonts w:asciiTheme="majorHAnsi" w:hAnsiTheme="majorHAnsi" w:cs="Arial"/>
          <w:bCs/>
          <w:shd w:val="clear" w:color="auto" w:fill="FFFFFF"/>
        </w:rPr>
        <w:t xml:space="preserve">§ 5º A limitação prevista no </w:t>
      </w:r>
      <w:r w:rsidR="003D41CA">
        <w:rPr>
          <w:rFonts w:asciiTheme="majorHAnsi" w:hAnsiTheme="majorHAnsi" w:cs="Arial"/>
          <w:bCs/>
          <w:shd w:val="clear" w:color="auto" w:fill="FFFFFF"/>
        </w:rPr>
        <w:t>parágrafo</w:t>
      </w:r>
      <w:r w:rsidRPr="00B23F8F">
        <w:rPr>
          <w:rFonts w:asciiTheme="majorHAnsi" w:hAnsiTheme="majorHAnsi" w:cs="Arial"/>
          <w:bCs/>
          <w:shd w:val="clear" w:color="auto" w:fill="FFFFFF"/>
        </w:rPr>
        <w:t xml:space="preserve"> anterior se estende aos correspondentes bancários, inclusive às agências dos correios</w:t>
      </w:r>
      <w:r>
        <w:rPr>
          <w:rFonts w:asciiTheme="majorHAnsi" w:hAnsiTheme="majorHAnsi" w:cs="Arial"/>
          <w:bCs/>
          <w:shd w:val="clear" w:color="auto" w:fill="FFFFFF"/>
        </w:rPr>
        <w:t>, Ganha Tempo, e lotéricas</w:t>
      </w:r>
      <w:r w:rsidRPr="00B23F8F">
        <w:rPr>
          <w:rFonts w:asciiTheme="majorHAnsi" w:hAnsiTheme="majorHAnsi" w:cs="Arial"/>
          <w:bCs/>
          <w:shd w:val="clear" w:color="auto" w:fill="FFFFFF"/>
        </w:rPr>
        <w:t>, que deverão se limitar ao atendimento para despacho e recebimento de correspondências e mercadorias;</w:t>
      </w:r>
    </w:p>
    <w:p w:rsidR="008F1745" w:rsidRDefault="008F1745" w:rsidP="00703E65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 xml:space="preserve">§6º Fica expressamente proibido o transporte de passageiros via moto táxi e triciclo táxi, sendo que estes podem trabalhar somente na entrega de mercadorias; </w:t>
      </w:r>
    </w:p>
    <w:p w:rsidR="00703E65" w:rsidRDefault="00703E6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</w:p>
    <w:p w:rsidR="008F1745" w:rsidRPr="008F5412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 xml:space="preserve">Art. 8º-B. </w:t>
      </w:r>
      <w:r w:rsidRPr="008F5412">
        <w:rPr>
          <w:rFonts w:asciiTheme="majorHAnsi" w:hAnsiTheme="majorHAnsi" w:cs="Arial"/>
          <w:bCs/>
          <w:shd w:val="clear" w:color="auto" w:fill="FFFFFF"/>
        </w:rPr>
        <w:t>Em serviço de transporte individual realizado por taxi</w:t>
      </w:r>
      <w:r>
        <w:rPr>
          <w:rFonts w:asciiTheme="majorHAnsi" w:hAnsiTheme="majorHAnsi" w:cs="Arial"/>
          <w:bCs/>
          <w:shd w:val="clear" w:color="auto" w:fill="FFFFFF"/>
        </w:rPr>
        <w:t xml:space="preserve"> e ou transportes via aplicativos</w:t>
      </w:r>
      <w:r w:rsidRPr="008F5412">
        <w:rPr>
          <w:rFonts w:asciiTheme="majorHAnsi" w:hAnsiTheme="majorHAnsi" w:cs="Arial"/>
          <w:bCs/>
          <w:shd w:val="clear" w:color="auto" w:fill="FFFFFF"/>
        </w:rPr>
        <w:t xml:space="preserve">, fica proibida a utilização do banco dianteiro do passageiro, devendo ser fornecido álcool em gel ao passageiro e a parte interna submetida a assepsia após a finalização de cada percurso. </w:t>
      </w:r>
    </w:p>
    <w:p w:rsidR="003C602B" w:rsidRDefault="003C602B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</w:p>
    <w:p w:rsidR="008F1745" w:rsidRPr="008F5412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>Art. 8</w:t>
      </w:r>
      <w:r w:rsidRPr="008F5412">
        <w:rPr>
          <w:rFonts w:asciiTheme="majorHAnsi" w:hAnsiTheme="majorHAnsi" w:cs="Arial"/>
          <w:bCs/>
          <w:shd w:val="clear" w:color="auto" w:fill="FFFFFF"/>
        </w:rPr>
        <w:t>º</w:t>
      </w:r>
      <w:r>
        <w:rPr>
          <w:rFonts w:asciiTheme="majorHAnsi" w:hAnsiTheme="majorHAnsi" w:cs="Arial"/>
          <w:bCs/>
          <w:shd w:val="clear" w:color="auto" w:fill="FFFFFF"/>
        </w:rPr>
        <w:t>-C.</w:t>
      </w:r>
      <w:r w:rsidRPr="008F5412">
        <w:rPr>
          <w:rFonts w:asciiTheme="majorHAnsi" w:hAnsiTheme="majorHAnsi" w:cs="Arial"/>
          <w:bCs/>
          <w:shd w:val="clear" w:color="auto" w:fill="FFFFFF"/>
        </w:rPr>
        <w:t xml:space="preserve"> Ficam os hotéis, pousadas e congêneres instalados no Município, obrigados a encaminhar cópia da lista de hospedagem ao endereço eletrônico</w:t>
      </w:r>
      <w:r>
        <w:rPr>
          <w:rFonts w:asciiTheme="majorHAnsi" w:hAnsiTheme="majorHAnsi" w:cs="Arial"/>
          <w:bCs/>
          <w:shd w:val="clear" w:color="auto" w:fill="FFFFFF"/>
        </w:rPr>
        <w:t>:</w:t>
      </w:r>
      <w:r w:rsidRPr="00AF6220">
        <w:rPr>
          <w:rFonts w:asciiTheme="majorHAnsi" w:hAnsiTheme="majorHAnsi" w:cs="Arial"/>
          <w:b/>
          <w:bCs/>
          <w:shd w:val="clear" w:color="auto" w:fill="FFFFFF"/>
        </w:rPr>
        <w:t>covid19@juara.mt.gov.br</w:t>
      </w:r>
    </w:p>
    <w:p w:rsidR="008F1745" w:rsidRPr="008F5412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8F5412">
        <w:rPr>
          <w:rFonts w:asciiTheme="majorHAnsi" w:hAnsiTheme="majorHAnsi" w:cs="Arial"/>
          <w:bCs/>
          <w:shd w:val="clear" w:color="auto" w:fill="FFFFFF"/>
        </w:rPr>
        <w:t>Parágrafo único: A lista dos hóspedes deve indicar o quarto de hospedagem, bem como acompanhar questionário respondido pelos hóspedes</w:t>
      </w:r>
      <w:r>
        <w:rPr>
          <w:rFonts w:asciiTheme="majorHAnsi" w:hAnsiTheme="majorHAnsi" w:cs="Arial"/>
          <w:bCs/>
          <w:shd w:val="clear" w:color="auto" w:fill="FFFFFF"/>
        </w:rPr>
        <w:t>, com as informações pessoais e ainda</w:t>
      </w:r>
      <w:r w:rsidRPr="008F5412">
        <w:rPr>
          <w:rFonts w:asciiTheme="majorHAnsi" w:hAnsiTheme="majorHAnsi" w:cs="Arial"/>
          <w:bCs/>
          <w:shd w:val="clear" w:color="auto" w:fill="FFFFFF"/>
        </w:rPr>
        <w:t xml:space="preserve"> as seguintes informações: </w:t>
      </w:r>
    </w:p>
    <w:p w:rsidR="008F1745" w:rsidRPr="008F5412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8F5412">
        <w:rPr>
          <w:rFonts w:asciiTheme="majorHAnsi" w:hAnsiTheme="majorHAnsi" w:cs="Arial"/>
          <w:bCs/>
          <w:shd w:val="clear" w:color="auto" w:fill="FFFFFF"/>
        </w:rPr>
        <w:t xml:space="preserve">I – local de origem da viagem do hóspede; </w:t>
      </w:r>
    </w:p>
    <w:p w:rsidR="008F1745" w:rsidRPr="008F5412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8F5412">
        <w:rPr>
          <w:rFonts w:asciiTheme="majorHAnsi" w:hAnsiTheme="majorHAnsi" w:cs="Arial"/>
          <w:bCs/>
          <w:shd w:val="clear" w:color="auto" w:fill="FFFFFF"/>
        </w:rPr>
        <w:t>II – se nos últimos 14 (quatorze) dias esteve em local com casos suspeitos ou confirmados do Novo</w:t>
      </w:r>
      <w:r w:rsidR="008E14ED">
        <w:rPr>
          <w:rFonts w:asciiTheme="majorHAnsi" w:hAnsiTheme="majorHAnsi" w:cs="Arial"/>
          <w:bCs/>
          <w:shd w:val="clear" w:color="auto" w:fill="FFFFFF"/>
        </w:rPr>
        <w:t xml:space="preserve"> </w:t>
      </w:r>
      <w:r>
        <w:rPr>
          <w:rFonts w:asciiTheme="majorHAnsi" w:hAnsiTheme="majorHAnsi" w:cs="Arial"/>
          <w:bCs/>
          <w:shd w:val="clear" w:color="auto" w:fill="FFFFFF"/>
        </w:rPr>
        <w:t>C</w:t>
      </w:r>
      <w:r w:rsidRPr="008F5412">
        <w:rPr>
          <w:rFonts w:asciiTheme="majorHAnsi" w:hAnsiTheme="majorHAnsi" w:cs="Arial"/>
          <w:bCs/>
          <w:shd w:val="clear" w:color="auto" w:fill="FFFFFF"/>
        </w:rPr>
        <w:t xml:space="preserve">oronavírus (COVID-19); </w:t>
      </w:r>
    </w:p>
    <w:p w:rsidR="008F1745" w:rsidRPr="008F5412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8F5412">
        <w:rPr>
          <w:rFonts w:asciiTheme="majorHAnsi" w:hAnsiTheme="majorHAnsi" w:cs="Arial"/>
          <w:bCs/>
          <w:shd w:val="clear" w:color="auto" w:fill="FFFFFF"/>
        </w:rPr>
        <w:t>III – se nos últimos 14 (quatorze) dias teve contato com pessoa diagnosticada oficialmente como portadora do Novo</w:t>
      </w:r>
      <w:r w:rsidR="003E6C4F">
        <w:rPr>
          <w:rFonts w:asciiTheme="majorHAnsi" w:hAnsiTheme="majorHAnsi" w:cs="Arial"/>
          <w:bCs/>
          <w:shd w:val="clear" w:color="auto" w:fill="FFFFFF"/>
        </w:rPr>
        <w:t xml:space="preserve"> </w:t>
      </w:r>
      <w:r>
        <w:rPr>
          <w:rFonts w:asciiTheme="majorHAnsi" w:hAnsiTheme="majorHAnsi" w:cs="Arial"/>
          <w:bCs/>
          <w:shd w:val="clear" w:color="auto" w:fill="FFFFFF"/>
        </w:rPr>
        <w:t>C</w:t>
      </w:r>
      <w:r w:rsidRPr="008F5412">
        <w:rPr>
          <w:rFonts w:asciiTheme="majorHAnsi" w:hAnsiTheme="majorHAnsi" w:cs="Arial"/>
          <w:bCs/>
          <w:shd w:val="clear" w:color="auto" w:fill="FFFFFF"/>
        </w:rPr>
        <w:t xml:space="preserve">oronavírus (COVID-19); </w:t>
      </w:r>
    </w:p>
    <w:p w:rsidR="003C602B" w:rsidRDefault="003C602B" w:rsidP="00F61CFE">
      <w:pPr>
        <w:pStyle w:val="tablepocp"/>
        <w:tabs>
          <w:tab w:val="left" w:pos="1843"/>
        </w:tabs>
        <w:spacing w:before="0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</w:p>
    <w:p w:rsidR="008F1745" w:rsidRPr="00F63BC0" w:rsidRDefault="008F1745" w:rsidP="00F61CFE">
      <w:pPr>
        <w:pStyle w:val="tablepocp"/>
        <w:tabs>
          <w:tab w:val="left" w:pos="1843"/>
        </w:tabs>
        <w:spacing w:before="0" w:beforeAutospacing="0" w:after="0" w:afterAutospacing="0"/>
        <w:ind w:left="1418"/>
        <w:jc w:val="both"/>
        <w:rPr>
          <w:rFonts w:asciiTheme="majorHAnsi" w:hAnsiTheme="majorHAnsi" w:cs="Arial"/>
          <w:i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Art. 8º-D. O preparo e os atos de entrega de produtos (alimentícios ou do comércio em geral) a serem entregues no sistema de </w:t>
      </w:r>
      <w:r>
        <w:rPr>
          <w:rFonts w:asciiTheme="majorHAnsi" w:hAnsiTheme="majorHAnsi" w:cs="Arial"/>
          <w:i/>
          <w:shd w:val="clear" w:color="auto" w:fill="FFFFFF"/>
        </w:rPr>
        <w:t xml:space="preserve">delivery (disk entrega em domicilio), </w:t>
      </w:r>
      <w:r w:rsidRPr="000261D6">
        <w:rPr>
          <w:rFonts w:asciiTheme="majorHAnsi" w:hAnsiTheme="majorHAnsi" w:cs="Arial"/>
          <w:shd w:val="clear" w:color="auto" w:fill="FFFFFF"/>
        </w:rPr>
        <w:t>devem seguir as recomendações</w:t>
      </w:r>
      <w:r>
        <w:rPr>
          <w:rFonts w:asciiTheme="majorHAnsi" w:hAnsiTheme="majorHAnsi" w:cs="Arial"/>
          <w:shd w:val="clear" w:color="auto" w:fill="FFFFFF"/>
        </w:rPr>
        <w:t xml:space="preserve"> dos órgãos de vigilância sanitária e da Secretaria Municipal de Saúde, quanto a higienização dos produtos e embalagens.</w:t>
      </w:r>
    </w:p>
    <w:p w:rsidR="008F1745" w:rsidRDefault="008F1745" w:rsidP="006F7103">
      <w:pPr>
        <w:pStyle w:val="tablepocp"/>
        <w:spacing w:beforeLines="40" w:before="96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</w:p>
    <w:p w:rsidR="008F1745" w:rsidRPr="00DC2227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Art.8º-E. </w:t>
      </w:r>
      <w:r w:rsidRPr="00DC2227">
        <w:rPr>
          <w:rFonts w:asciiTheme="majorHAnsi" w:hAnsiTheme="majorHAnsi" w:cs="Arial"/>
          <w:shd w:val="clear" w:color="auto" w:fill="FFFFFF"/>
        </w:rPr>
        <w:t xml:space="preserve">Fica instituído no Município </w:t>
      </w:r>
      <w:r>
        <w:rPr>
          <w:rFonts w:asciiTheme="majorHAnsi" w:hAnsiTheme="majorHAnsi" w:cs="Arial"/>
          <w:shd w:val="clear" w:color="auto" w:fill="FFFFFF"/>
        </w:rPr>
        <w:t xml:space="preserve">de Juara </w:t>
      </w:r>
      <w:r w:rsidRPr="00DC2227">
        <w:rPr>
          <w:rFonts w:asciiTheme="majorHAnsi" w:hAnsiTheme="majorHAnsi" w:cs="Arial"/>
          <w:shd w:val="clear" w:color="auto" w:fill="FFFFFF"/>
        </w:rPr>
        <w:t>toque de recolher a partir do dia 2</w:t>
      </w:r>
      <w:r>
        <w:rPr>
          <w:rFonts w:asciiTheme="majorHAnsi" w:hAnsiTheme="majorHAnsi" w:cs="Arial"/>
          <w:shd w:val="clear" w:color="auto" w:fill="FFFFFF"/>
        </w:rPr>
        <w:t>3</w:t>
      </w:r>
      <w:r w:rsidRPr="00DC2227">
        <w:rPr>
          <w:rFonts w:asciiTheme="majorHAnsi" w:hAnsiTheme="majorHAnsi" w:cs="Arial"/>
          <w:shd w:val="clear" w:color="auto" w:fill="FFFFFF"/>
        </w:rPr>
        <w:t xml:space="preserve"> de março de 2020, das 20h00min até 04h00min no perímetro urbano. </w:t>
      </w:r>
    </w:p>
    <w:p w:rsidR="008F1745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  <w:r w:rsidRPr="00DC2227">
        <w:rPr>
          <w:rFonts w:asciiTheme="majorHAnsi" w:hAnsiTheme="majorHAnsi" w:cs="Arial"/>
          <w:shd w:val="clear" w:color="auto" w:fill="FFFFFF"/>
        </w:rPr>
        <w:t xml:space="preserve">Parágrafo único: Esta disposição não se aplica as Forças de Segurança, Profissionais de Saúde em Serviço, integrantes do </w:t>
      </w:r>
      <w:r>
        <w:rPr>
          <w:rFonts w:asciiTheme="majorHAnsi" w:hAnsiTheme="majorHAnsi" w:cs="Arial"/>
          <w:shd w:val="clear" w:color="auto" w:fill="FFFFFF"/>
        </w:rPr>
        <w:t>Gabinete</w:t>
      </w:r>
      <w:r w:rsidRPr="00DC2227">
        <w:rPr>
          <w:rFonts w:asciiTheme="majorHAnsi" w:hAnsiTheme="majorHAnsi" w:cs="Arial"/>
          <w:shd w:val="clear" w:color="auto" w:fill="FFFFFF"/>
        </w:rPr>
        <w:t xml:space="preserve"> de Enfrentamento ao Novo Coronavirus (COVID-19), e profissionais na rea</w:t>
      </w:r>
      <w:r>
        <w:rPr>
          <w:rFonts w:asciiTheme="majorHAnsi" w:hAnsiTheme="majorHAnsi" w:cs="Arial"/>
          <w:shd w:val="clear" w:color="auto" w:fill="FFFFFF"/>
        </w:rPr>
        <w:t xml:space="preserve">lização de atendimento </w:t>
      </w:r>
      <w:r w:rsidRPr="003D41CA">
        <w:rPr>
          <w:rFonts w:asciiTheme="majorHAnsi" w:hAnsiTheme="majorHAnsi" w:cs="Arial"/>
          <w:i/>
          <w:shd w:val="clear" w:color="auto" w:fill="FFFFFF"/>
        </w:rPr>
        <w:t>delivery.</w:t>
      </w:r>
      <w:r>
        <w:rPr>
          <w:rFonts w:asciiTheme="majorHAnsi" w:hAnsiTheme="majorHAnsi" w:cs="Arial"/>
          <w:shd w:val="clear" w:color="auto" w:fill="FFFFFF"/>
        </w:rPr>
        <w:t xml:space="preserve"> </w:t>
      </w:r>
    </w:p>
    <w:p w:rsidR="003D41CA" w:rsidRDefault="003D41CA" w:rsidP="003D41CA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</w:p>
    <w:p w:rsidR="008F1745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Art. 9º-A. Fica proibida a realização de qualquer evento privado, ainda que não necessite de autorização do poder público, inclusive em residências </w:t>
      </w:r>
      <w:r>
        <w:rPr>
          <w:rFonts w:asciiTheme="majorHAnsi" w:hAnsiTheme="majorHAnsi" w:cs="Arial"/>
          <w:shd w:val="clear" w:color="auto" w:fill="FFFFFF"/>
        </w:rPr>
        <w:lastRenderedPageBreak/>
        <w:t>ou fora das residências, com reunião de pessoas, tais como: festas de casamentos, aniversários, confraternizações, batizados, velórios abertos ao público, ou outras celebrações que possam vir a gerar aglomeração de pessoas, enquanto durar os efeitos deste decreto.</w:t>
      </w:r>
    </w:p>
    <w:p w:rsidR="008F1745" w:rsidRPr="00BA521F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Parágrafo único: No caso específico dos velórios, estes ficam autorizados</w:t>
      </w:r>
      <w:r w:rsidR="00B96525">
        <w:rPr>
          <w:rFonts w:asciiTheme="majorHAnsi" w:hAnsiTheme="majorHAnsi" w:cs="Arial"/>
          <w:shd w:val="clear" w:color="auto" w:fill="FFFFFF"/>
        </w:rPr>
        <w:t xml:space="preserve"> </w:t>
      </w:r>
      <w:r>
        <w:rPr>
          <w:rFonts w:asciiTheme="majorHAnsi" w:hAnsiTheme="majorHAnsi" w:cs="Arial"/>
          <w:shd w:val="clear" w:color="auto" w:fill="FFFFFF"/>
        </w:rPr>
        <w:t>de forma limitada a tão somente à família, recomendando sempre a distância mínima de 02 metros entre as pessoas e as medidas de higienização constante de superfícies, bem como a disposição de local para higienização das mãos e/ou álcool gel 70 % (setenta por cento).</w:t>
      </w:r>
    </w:p>
    <w:p w:rsidR="008F1745" w:rsidRPr="00BA521F" w:rsidRDefault="008F1745" w:rsidP="006F7103">
      <w:pPr>
        <w:pStyle w:val="tablepocp"/>
        <w:spacing w:beforeLines="40" w:before="96" w:beforeAutospacing="0" w:after="0" w:afterAutospacing="0"/>
        <w:ind w:left="1418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 (...)</w:t>
      </w:r>
    </w:p>
    <w:p w:rsidR="008F1745" w:rsidRPr="00BA521F" w:rsidRDefault="008F1745" w:rsidP="006F7103">
      <w:pPr>
        <w:pStyle w:val="tablepocp"/>
        <w:spacing w:beforeLines="40" w:before="96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 w:rsidRPr="00BA521F">
        <w:rPr>
          <w:rFonts w:asciiTheme="majorHAnsi" w:hAnsiTheme="majorHAnsi" w:cs="Arial"/>
          <w:bCs/>
          <w:shd w:val="clear" w:color="auto" w:fill="FFFFFF"/>
        </w:rPr>
        <w:t xml:space="preserve">Art. 19. </w:t>
      </w:r>
      <w:r>
        <w:rPr>
          <w:rFonts w:asciiTheme="majorHAnsi" w:hAnsiTheme="majorHAnsi" w:cs="Arial"/>
          <w:bCs/>
          <w:shd w:val="clear" w:color="auto" w:fill="FFFFFF"/>
        </w:rPr>
        <w:t>Somente poderão funcionar abertos (com limitação de pessoas)os s</w:t>
      </w:r>
      <w:r w:rsidRPr="00BA521F">
        <w:rPr>
          <w:rFonts w:asciiTheme="majorHAnsi" w:hAnsiTheme="majorHAnsi" w:cs="Arial"/>
          <w:bCs/>
          <w:shd w:val="clear" w:color="auto" w:fill="FFFFFF"/>
        </w:rPr>
        <w:t>erviços</w:t>
      </w:r>
      <w:r>
        <w:rPr>
          <w:rFonts w:asciiTheme="majorHAnsi" w:hAnsiTheme="majorHAnsi" w:cs="Arial"/>
          <w:bCs/>
          <w:shd w:val="clear" w:color="auto" w:fill="FFFFFF"/>
        </w:rPr>
        <w:t xml:space="preserve"> privados dos setores de saúde e alimentação,</w:t>
      </w:r>
      <w:r w:rsidRPr="00BA521F">
        <w:rPr>
          <w:rFonts w:asciiTheme="majorHAnsi" w:hAnsiTheme="majorHAnsi" w:cs="Arial"/>
          <w:bCs/>
          <w:shd w:val="clear" w:color="auto" w:fill="FFFFFF"/>
        </w:rPr>
        <w:t xml:space="preserve"> tais como: supermercados e congên</w:t>
      </w:r>
      <w:r>
        <w:rPr>
          <w:rFonts w:asciiTheme="majorHAnsi" w:hAnsiTheme="majorHAnsi" w:cs="Arial"/>
          <w:bCs/>
          <w:shd w:val="clear" w:color="auto" w:fill="FFFFFF"/>
        </w:rPr>
        <w:t>eres</w:t>
      </w:r>
      <w:r w:rsidRPr="00BA521F">
        <w:rPr>
          <w:rFonts w:asciiTheme="majorHAnsi" w:hAnsiTheme="majorHAnsi" w:cs="Arial"/>
          <w:bCs/>
          <w:shd w:val="clear" w:color="auto" w:fill="FFFFFF"/>
        </w:rPr>
        <w:t>, hospitais, postos e clinicas de saúde,</w:t>
      </w:r>
      <w:r>
        <w:rPr>
          <w:rFonts w:asciiTheme="majorHAnsi" w:hAnsiTheme="majorHAnsi" w:cs="Arial"/>
          <w:bCs/>
          <w:shd w:val="clear" w:color="auto" w:fill="FFFFFF"/>
        </w:rPr>
        <w:t xml:space="preserve"> laboratórios,</w:t>
      </w:r>
      <w:r w:rsidRPr="00BA521F">
        <w:rPr>
          <w:rFonts w:asciiTheme="majorHAnsi" w:hAnsiTheme="majorHAnsi" w:cs="Arial"/>
          <w:bCs/>
          <w:shd w:val="clear" w:color="auto" w:fill="FFFFFF"/>
        </w:rPr>
        <w:t xml:space="preserve"> postos de combustíveis, locais de entrega de água e gás, farmácias e drogarias,</w:t>
      </w:r>
      <w:r>
        <w:rPr>
          <w:rFonts w:asciiTheme="majorHAnsi" w:hAnsiTheme="majorHAnsi" w:cs="Arial"/>
          <w:bCs/>
          <w:shd w:val="clear" w:color="auto" w:fill="FFFFFF"/>
        </w:rPr>
        <w:t xml:space="preserve"> funerárias e cartórios extrajudiciais, no entanto, </w:t>
      </w:r>
      <w:r w:rsidRPr="00BA521F">
        <w:rPr>
          <w:rFonts w:asciiTheme="majorHAnsi" w:hAnsiTheme="majorHAnsi" w:cs="Arial"/>
          <w:bCs/>
          <w:shd w:val="clear" w:color="auto" w:fill="FFFFFF"/>
        </w:rPr>
        <w:t>devem tomar as seguintes medidas preventivas:</w:t>
      </w:r>
    </w:p>
    <w:p w:rsidR="008F1745" w:rsidRPr="00BA521F" w:rsidRDefault="008F1745" w:rsidP="006F7103">
      <w:pPr>
        <w:pStyle w:val="tablepocp"/>
        <w:spacing w:beforeLines="40" w:before="96" w:beforeAutospacing="0" w:after="0" w:afterAutospacing="0"/>
        <w:ind w:left="1418"/>
        <w:jc w:val="both"/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>(....)</w:t>
      </w:r>
    </w:p>
    <w:p w:rsidR="008F1745" w:rsidRPr="00BA521F" w:rsidRDefault="008F1745" w:rsidP="00F61CFE">
      <w:pPr>
        <w:pStyle w:val="tablepocp"/>
        <w:spacing w:before="0" w:beforeAutospacing="0" w:after="0" w:afterAutospacing="0"/>
        <w:ind w:firstLine="761"/>
        <w:jc w:val="both"/>
        <w:rPr>
          <w:rFonts w:asciiTheme="majorHAnsi" w:hAnsiTheme="majorHAnsi" w:cs="Arial"/>
          <w:bCs/>
          <w:shd w:val="clear" w:color="auto" w:fill="FFFFFF"/>
        </w:rPr>
      </w:pPr>
    </w:p>
    <w:p w:rsidR="008F1745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Art. 20-C. Fica autorizada a Secretaria Municipal de Saúde juntamente com a Fiscalização conjunta, colocar em quarentena, ainda que em sua própria residência, com isolamento social, pessoas que estejam doentes, bem como aqueles que retornaram de viagens, quando a pessoa retornou do Estado ou </w:t>
      </w:r>
      <w:r w:rsidR="00B96525">
        <w:rPr>
          <w:rFonts w:asciiTheme="majorHAnsi" w:hAnsiTheme="majorHAnsi" w:cs="Arial"/>
          <w:bCs/>
          <w:color w:val="000000"/>
          <w:shd w:val="clear" w:color="auto" w:fill="FFFFFF"/>
        </w:rPr>
        <w:t>Município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 que tenham casos declarados ou suspeitos de contaminação do COVID-19, com a finalidade de se evitar a propagação/disseminação do Coronavírus, podendo para tanto requisitar reforço policial.</w:t>
      </w:r>
    </w:p>
    <w:p w:rsidR="008F1745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§1º A Secretaria Municipal de Saúde poderá determinar, se necessário, a realização compulsória de medidas profiláticas necessárias, tais como:</w:t>
      </w:r>
    </w:p>
    <w:p w:rsidR="00B96525" w:rsidRDefault="00B9652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I - </w:t>
      </w:r>
      <w:r w:rsidR="00A85C61">
        <w:rPr>
          <w:rFonts w:asciiTheme="majorHAnsi" w:hAnsiTheme="majorHAnsi" w:cs="Arial"/>
          <w:bCs/>
          <w:color w:val="000000"/>
          <w:shd w:val="clear" w:color="auto" w:fill="FFFFFF"/>
        </w:rPr>
        <w:t>e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xames médicos;</w:t>
      </w:r>
    </w:p>
    <w:p w:rsidR="00B96525" w:rsidRDefault="00B9652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II - </w:t>
      </w:r>
      <w:r w:rsidR="00A85C61">
        <w:rPr>
          <w:rFonts w:asciiTheme="majorHAnsi" w:hAnsiTheme="majorHAnsi" w:cs="Arial"/>
          <w:bCs/>
          <w:color w:val="000000"/>
          <w:shd w:val="clear" w:color="auto" w:fill="FFFFFF"/>
        </w:rPr>
        <w:t>t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estes laboratoriais;</w:t>
      </w:r>
    </w:p>
    <w:p w:rsidR="00B96525" w:rsidRDefault="00B9652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III - 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Coleta de amostras clínicas;</w:t>
      </w:r>
    </w:p>
    <w:p w:rsidR="008F1745" w:rsidRPr="000C3F9D" w:rsidRDefault="00B9652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IV - </w:t>
      </w:r>
      <w:r w:rsidR="00A85C61">
        <w:rPr>
          <w:rFonts w:asciiTheme="majorHAnsi" w:hAnsiTheme="majorHAnsi" w:cs="Arial"/>
          <w:bCs/>
          <w:color w:val="000000"/>
          <w:shd w:val="clear" w:color="auto" w:fill="FFFFFF"/>
        </w:rPr>
        <w:t>t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ratamentos médicos específicos.</w:t>
      </w:r>
    </w:p>
    <w:p w:rsidR="008F1745" w:rsidRDefault="008F1745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§2º As pessoas deverão se sujeitar ao cumprimento das medidas mencionadas acima, sob pena de responsabilização, nos termos previstos em leis cíveis, criminais e administrativas.</w:t>
      </w:r>
    </w:p>
    <w:p w:rsidR="00F61CFE" w:rsidRDefault="00F61CFE" w:rsidP="003D41CA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§ 3º A Secretaria Municipal de Saúde</w:t>
      </w:r>
      <w:r w:rsidR="000C3F9D">
        <w:rPr>
          <w:rFonts w:asciiTheme="majorHAnsi" w:hAnsiTheme="majorHAnsi" w:cs="Arial"/>
          <w:bCs/>
          <w:color w:val="000000"/>
          <w:shd w:val="clear" w:color="auto" w:fill="FFFFFF"/>
        </w:rPr>
        <w:t xml:space="preserve"> em caso de necessidade, fica autorizada a requisitar servidores </w:t>
      </w:r>
      <w:r w:rsidR="00E44C28">
        <w:rPr>
          <w:rFonts w:asciiTheme="majorHAnsi" w:hAnsiTheme="majorHAnsi" w:cs="Arial"/>
          <w:bCs/>
          <w:color w:val="000000"/>
          <w:shd w:val="clear" w:color="auto" w:fill="FFFFFF"/>
        </w:rPr>
        <w:t xml:space="preserve">e veículos </w:t>
      </w:r>
      <w:r w:rsidR="000C3F9D">
        <w:rPr>
          <w:rFonts w:asciiTheme="majorHAnsi" w:hAnsiTheme="majorHAnsi" w:cs="Arial"/>
          <w:bCs/>
          <w:color w:val="000000"/>
          <w:shd w:val="clear" w:color="auto" w:fill="FFFFFF"/>
        </w:rPr>
        <w:t>de outras secretarias, desde que devidamente justificad</w:t>
      </w:r>
      <w:r w:rsidR="00911647">
        <w:rPr>
          <w:rFonts w:asciiTheme="majorHAnsi" w:hAnsiTheme="majorHAnsi" w:cs="Arial"/>
          <w:bCs/>
          <w:color w:val="000000"/>
          <w:shd w:val="clear" w:color="auto" w:fill="FFFFFF"/>
        </w:rPr>
        <w:t>a</w:t>
      </w:r>
      <w:r w:rsidR="000C3F9D">
        <w:rPr>
          <w:rFonts w:asciiTheme="majorHAnsi" w:hAnsiTheme="majorHAnsi" w:cs="Arial"/>
          <w:bCs/>
          <w:color w:val="000000"/>
          <w:shd w:val="clear" w:color="auto" w:fill="FFFFFF"/>
        </w:rPr>
        <w:t>.</w:t>
      </w: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</w:p>
    <w:p w:rsidR="008F1745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Art. 20-D. Quanto às indústrias e empresas do município de Juara/MT, que tenham em seus quadros mais de 20 funcionários, deverão adotar medidas de prevenção ao contágio e disseminação do Coronavírus, tais como:</w:t>
      </w:r>
    </w:p>
    <w:p w:rsidR="00A85C61" w:rsidRDefault="00A85C61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I - o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rganização de escala de trabalho com a finalidade de não gerar aglomeração de pessoas na entrada e saída dos turnos de trabalho;</w:t>
      </w:r>
    </w:p>
    <w:p w:rsidR="00A85C61" w:rsidRDefault="00A85C61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II - o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rganização de escala nos horários de refeições e lanches evitando a aglomeração de pessoas;</w:t>
      </w:r>
    </w:p>
    <w:p w:rsidR="00A85C61" w:rsidRDefault="00A85C61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III - d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>isponibilizar álcool gel 70% (setenta por cento) na entrada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 xml:space="preserve"> e saída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 xml:space="preserve"> do estabelecimento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 xml:space="preserve"> e nos locais de alimentação,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 xml:space="preserve"> para uso dos 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funcionários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>;</w:t>
      </w:r>
    </w:p>
    <w:p w:rsidR="00A85C61" w:rsidRDefault="00A85C61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IV - </w:t>
      </w:r>
      <w:r w:rsidR="00FF420E">
        <w:rPr>
          <w:rFonts w:asciiTheme="majorHAnsi" w:hAnsiTheme="majorHAnsi" w:cs="Arial"/>
          <w:bCs/>
          <w:color w:val="000000"/>
          <w:shd w:val="clear" w:color="auto" w:fill="FFFFFF"/>
        </w:rPr>
        <w:t>e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 xml:space="preserve">stabelecer e orientar 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os funcionários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 xml:space="preserve"> a manter distância mínima uns dos outros de pelo menos 2,0 (dois) metros.</w:t>
      </w:r>
    </w:p>
    <w:p w:rsidR="00A85C61" w:rsidRDefault="00A85C61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V - </w:t>
      </w:r>
      <w:r w:rsidR="00FF420E">
        <w:rPr>
          <w:rFonts w:asciiTheme="majorHAnsi" w:hAnsiTheme="majorHAnsi" w:cs="Arial"/>
          <w:bCs/>
          <w:color w:val="000000"/>
          <w:shd w:val="clear" w:color="auto" w:fill="FFFFFF"/>
        </w:rPr>
        <w:t>a</w:t>
      </w:r>
      <w:r w:rsidR="008F1745" w:rsidRPr="004D49EF">
        <w:rPr>
          <w:rFonts w:asciiTheme="majorHAnsi" w:hAnsiTheme="majorHAnsi" w:cs="Arial"/>
          <w:bCs/>
          <w:color w:val="000000"/>
          <w:shd w:val="clear" w:color="auto" w:fill="FFFFFF"/>
        </w:rPr>
        <w:t xml:space="preserve">umentar </w:t>
      </w:r>
      <w:r w:rsidRPr="004D49EF">
        <w:rPr>
          <w:rFonts w:asciiTheme="majorHAnsi" w:hAnsiTheme="majorHAnsi" w:cs="Arial"/>
          <w:bCs/>
          <w:color w:val="000000"/>
          <w:shd w:val="clear" w:color="auto" w:fill="FFFFFF"/>
        </w:rPr>
        <w:t>freqüência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 xml:space="preserve"> de higienização de superfícies;</w:t>
      </w:r>
    </w:p>
    <w:p w:rsidR="00FF420E" w:rsidRDefault="00FF420E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VI - i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nformar os funcionários quanto às medidas tomadas, especialmente por meios eletrônicos disponíveis;</w:t>
      </w:r>
    </w:p>
    <w:p w:rsidR="00FF420E" w:rsidRDefault="00FF420E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VII - t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omar outras medidas internas necessárias para evitar contágio e disseminação do Coronavírus;</w:t>
      </w:r>
    </w:p>
    <w:p w:rsidR="008F1745" w:rsidRDefault="00FF420E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VII - r</w:t>
      </w:r>
      <w:r w:rsidR="008F1745">
        <w:rPr>
          <w:rFonts w:asciiTheme="majorHAnsi" w:hAnsiTheme="majorHAnsi" w:cs="Arial"/>
          <w:bCs/>
          <w:color w:val="000000"/>
          <w:shd w:val="clear" w:color="auto" w:fill="FFFFFF"/>
        </w:rPr>
        <w:t>espeitar as normas higienização e todas as normas da vigilância sanitária federal, estadual e municipal.</w:t>
      </w: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Art. 20-E. Para fins de cumprimento dos atos de fiscalização do disposto neste decreto, devem agir de forma conjunta e integrada todas as unidades de fiscalização disponíveis do Município de Juara</w:t>
      </w:r>
      <w:r w:rsidR="003E6C4F">
        <w:rPr>
          <w:rFonts w:asciiTheme="majorHAnsi" w:hAnsiTheme="majorHAnsi" w:cs="Arial"/>
          <w:bCs/>
          <w:color w:val="000000"/>
          <w:shd w:val="clear" w:color="auto" w:fill="FFFFFF"/>
        </w:rPr>
        <w:t xml:space="preserve"> </w:t>
      </w:r>
      <w:r>
        <w:t xml:space="preserve">e 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>órgãos sanitários e de segurança pública (Polícia Judiciária Civil e Polícia Militar).</w:t>
      </w: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</w:p>
    <w:p w:rsidR="008F1745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Art. 20-F. 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Sem prejuízo das demais condições estabelecidas pelo Executivo Municipal, os 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>S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>ervidores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 Públicos Municipais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 submetidos ao regime de teletrabalho, deverão observar as seguintes medidas: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I – permanecer em sua residência, à disposição da Administração Pública Municipal durante o seu horário diário de expediente, de acordo com a jornada normal de trabalho prevista 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>em lei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; 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II – cumprir as tarefas nos prazos e condições assinaladas pela chefia imediata, informando, sempre que solicitado, o andamento dos trabalhos e apontando, tempestivamente, eventual dificuldade, dúvida ou informação que possa atrasar ou prejudicar a entrega dos trabalhos sob sua responsabilidade; 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III - cumprir diretamente as atividades que lhes forem designadas, sendo vedada a utilização de terceiros para esse fim; 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IV - manter telefones, locais de contato e endereço eletrônico atualizados e ativos; 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V - atender às solicitações de providências, informações e outras demandas encaminhadas pela chefia imediata e mediata pelos telefones de contato, aplicativos (WhatsApp, Skype, etc.) ou endereço eletrônico indicado; 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VI – estar disponível para comparecimento à sua unidade, durante o seu horário diário de expediente, bem como outras providências sempre que houver convocação no interesse da Administração; </w:t>
      </w:r>
    </w:p>
    <w:p w:rsidR="008F1745" w:rsidRPr="00A270EE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§ 1º A inobservância injustificada de qualquer um dos requi</w:t>
      </w:r>
      <w:r w:rsidR="00AD2790">
        <w:rPr>
          <w:rFonts w:asciiTheme="majorHAnsi" w:hAnsiTheme="majorHAnsi" w:cs="Arial"/>
          <w:bCs/>
          <w:color w:val="000000"/>
          <w:shd w:val="clear" w:color="auto" w:fill="FFFFFF"/>
        </w:rPr>
        <w:t xml:space="preserve">sitos previstos nos incisos do </w:t>
      </w:r>
      <w:r w:rsidRPr="00AD2790">
        <w:rPr>
          <w:rFonts w:asciiTheme="majorHAnsi" w:hAnsiTheme="majorHAnsi" w:cs="Arial"/>
          <w:bCs/>
          <w:i/>
          <w:color w:val="000000"/>
          <w:shd w:val="clear" w:color="auto" w:fill="FFFFFF"/>
        </w:rPr>
        <w:t>caput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 deste artigo caracterizará falta injustificada, nos termos definidos no Estatuto do Servidor Público do Município 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>de Juara</w:t>
      </w: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 xml:space="preserve">; </w:t>
      </w:r>
    </w:p>
    <w:p w:rsidR="008F1745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 w:rsidRPr="00A270EE">
        <w:rPr>
          <w:rFonts w:asciiTheme="majorHAnsi" w:hAnsiTheme="majorHAnsi" w:cs="Arial"/>
          <w:bCs/>
          <w:color w:val="000000"/>
          <w:shd w:val="clear" w:color="auto" w:fill="FFFFFF"/>
        </w:rPr>
        <w:t>§ 2º Compete às chefias imediatas realizar o acompanhamento e fiscalização das atividades exercidas pelos servidores submetidos ao regime de teletrabalho, sob pena de responsabilização funcional nos termos da legislação vigente.</w:t>
      </w: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</w:p>
    <w:p w:rsidR="008F1745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>Art. 20-G. Os servidores públicos municipais, que não puderem realizar seus trabalhos em regime de Teletrabalho, vinculados à Secretaria Municipal de Administração, Secretaria Municipal de Finanças, Secretaria Municipal de Cidade, Secretaria Municipal de Assistência Social, Secretaria de Indústria,Comercio,Turismo e Diversidade Cultural, Secretaria de Esporte, Lazer e da Juventude, Secretaria Municipal de Agronegócio e Meio Ambiente, Controladoria Geral, Procuradoria Geral,</w:t>
      </w:r>
      <w:r w:rsidR="00E44C28">
        <w:rPr>
          <w:rFonts w:asciiTheme="majorHAnsi" w:hAnsiTheme="majorHAnsi" w:cs="Arial"/>
          <w:bCs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>Procon, poderão funcionar, somente em serviços internos, com horário limitado, a ser estabelecido por cada secretaria mantendo os serviços essenciais de atendimento, sendo que o horário não pode ser inferior a 06 (seis) horas diárias.</w:t>
      </w: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</w:p>
    <w:p w:rsidR="008F1745" w:rsidRDefault="008F1745" w:rsidP="00AF79E9">
      <w:pPr>
        <w:pStyle w:val="tablepocp"/>
        <w:spacing w:before="4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hd w:val="clear" w:color="auto" w:fill="FFFFFF"/>
        </w:rPr>
        <w:t xml:space="preserve">Art. 20-H. </w:t>
      </w:r>
      <w:r w:rsidRPr="00797C36">
        <w:rPr>
          <w:rFonts w:asciiTheme="majorHAnsi" w:hAnsiTheme="majorHAnsi" w:cs="Arial"/>
          <w:bCs/>
          <w:color w:val="000000"/>
          <w:shd w:val="clear" w:color="auto" w:fill="FFFFFF"/>
        </w:rPr>
        <w:t>Os prazos previstos nesse decreto poderão ser prorrogados caso persista a emergência em saúde pública de importância internacional, declarada pela OMS, em decorrência da infecção humana pelo Novo Coronavírus (COVID-19).</w:t>
      </w:r>
    </w:p>
    <w:p w:rsidR="008F1745" w:rsidRDefault="008F1745" w:rsidP="00F61CFE">
      <w:pPr>
        <w:pStyle w:val="tablepocp"/>
        <w:spacing w:before="0" w:beforeAutospacing="0" w:after="0" w:afterAutospacing="0"/>
        <w:ind w:left="1418"/>
        <w:jc w:val="both"/>
        <w:rPr>
          <w:rFonts w:asciiTheme="majorHAnsi" w:hAnsiTheme="majorHAnsi" w:cs="Arial"/>
          <w:bCs/>
          <w:color w:val="000000"/>
          <w:shd w:val="clear" w:color="auto" w:fill="FFFFFF"/>
        </w:rPr>
      </w:pPr>
    </w:p>
    <w:p w:rsidR="008F1745" w:rsidRPr="00BA521F" w:rsidRDefault="008F1745" w:rsidP="000D4809">
      <w:pPr>
        <w:pStyle w:val="tablepocp"/>
        <w:spacing w:before="0" w:beforeAutospacing="0" w:after="0" w:afterAutospacing="0"/>
        <w:ind w:firstLine="1418"/>
        <w:jc w:val="both"/>
        <w:rPr>
          <w:rFonts w:asciiTheme="majorHAnsi" w:hAnsiTheme="majorHAnsi" w:cs="Arial"/>
          <w:color w:val="000000"/>
        </w:rPr>
      </w:pPr>
      <w:r w:rsidRPr="00BA521F">
        <w:rPr>
          <w:rFonts w:asciiTheme="majorHAnsi" w:hAnsiTheme="majorHAnsi" w:cs="Arial"/>
          <w:bCs/>
          <w:color w:val="000000"/>
          <w:shd w:val="clear" w:color="auto" w:fill="FFFFFF"/>
        </w:rPr>
        <w:t>Art. 2</w:t>
      </w:r>
      <w:r>
        <w:rPr>
          <w:rFonts w:asciiTheme="majorHAnsi" w:hAnsiTheme="majorHAnsi" w:cs="Arial"/>
          <w:bCs/>
          <w:color w:val="000000"/>
          <w:shd w:val="clear" w:color="auto" w:fill="FFFFFF"/>
        </w:rPr>
        <w:t>º</w:t>
      </w:r>
      <w:r w:rsidRPr="00BA521F">
        <w:rPr>
          <w:rFonts w:asciiTheme="majorHAnsi" w:hAnsiTheme="majorHAnsi" w:cs="Arial"/>
          <w:bCs/>
          <w:color w:val="000000"/>
          <w:shd w:val="clear" w:color="auto" w:fill="FFFFFF"/>
        </w:rPr>
        <w:t>  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Este Decreto entra em vigor </w:t>
      </w:r>
      <w:r w:rsidR="000D4809">
        <w:rPr>
          <w:rFonts w:asciiTheme="majorHAnsi" w:hAnsiTheme="majorHAnsi" w:cs="Arial"/>
          <w:color w:val="000000"/>
          <w:shd w:val="clear" w:color="auto" w:fill="FFFFFF"/>
        </w:rPr>
        <w:t>na data de sua publicação.</w:t>
      </w: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center"/>
        <w:rPr>
          <w:rFonts w:asciiTheme="majorHAnsi" w:hAnsiTheme="majorHAnsi" w:cs="Arial"/>
        </w:rPr>
      </w:pP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center"/>
        <w:rPr>
          <w:rFonts w:asciiTheme="majorHAnsi" w:hAnsiTheme="majorHAnsi" w:cs="Arial"/>
        </w:rPr>
      </w:pP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center"/>
        <w:rPr>
          <w:rFonts w:asciiTheme="majorHAnsi" w:hAnsiTheme="majorHAnsi" w:cs="Arial"/>
        </w:rPr>
      </w:pPr>
      <w:r w:rsidRPr="00BA521F">
        <w:rPr>
          <w:rFonts w:asciiTheme="majorHAnsi" w:hAnsiTheme="majorHAnsi" w:cs="Arial"/>
        </w:rPr>
        <w:t>Governo Municipal de Juara, Estado de Mato</w:t>
      </w: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center"/>
        <w:rPr>
          <w:rFonts w:asciiTheme="majorHAnsi" w:hAnsiTheme="majorHAnsi" w:cs="Arial"/>
        </w:rPr>
      </w:pPr>
      <w:r w:rsidRPr="00BA521F">
        <w:rPr>
          <w:rFonts w:asciiTheme="majorHAnsi" w:hAnsiTheme="majorHAnsi" w:cs="Arial"/>
        </w:rPr>
        <w:t xml:space="preserve">Grosso, em </w:t>
      </w:r>
      <w:r>
        <w:rPr>
          <w:rFonts w:asciiTheme="majorHAnsi" w:hAnsiTheme="majorHAnsi" w:cs="Arial"/>
        </w:rPr>
        <w:t>23</w:t>
      </w:r>
      <w:r w:rsidR="00B96525">
        <w:rPr>
          <w:rFonts w:asciiTheme="majorHAnsi" w:hAnsiTheme="majorHAnsi" w:cs="Arial"/>
        </w:rPr>
        <w:t xml:space="preserve"> </w:t>
      </w:r>
      <w:r w:rsidRPr="00BA521F">
        <w:rPr>
          <w:rFonts w:asciiTheme="majorHAnsi" w:hAnsiTheme="majorHAnsi" w:cs="Arial"/>
        </w:rPr>
        <w:t>de março de 2020.</w:t>
      </w: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both"/>
        <w:rPr>
          <w:rFonts w:asciiTheme="majorHAnsi" w:hAnsiTheme="majorHAnsi" w:cs="Arial"/>
        </w:rPr>
      </w:pP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both"/>
        <w:rPr>
          <w:rFonts w:asciiTheme="majorHAnsi" w:hAnsiTheme="majorHAnsi" w:cs="Arial"/>
        </w:rPr>
      </w:pP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both"/>
        <w:rPr>
          <w:rFonts w:asciiTheme="majorHAnsi" w:hAnsiTheme="majorHAnsi" w:cs="Arial"/>
        </w:rPr>
      </w:pPr>
    </w:p>
    <w:p w:rsidR="008F1745" w:rsidRPr="000977BB" w:rsidRDefault="008F1745" w:rsidP="00F61CFE">
      <w:pPr>
        <w:pStyle w:val="western"/>
        <w:spacing w:before="0" w:beforeAutospacing="0" w:after="0" w:line="288" w:lineRule="auto"/>
        <w:jc w:val="center"/>
        <w:rPr>
          <w:rFonts w:asciiTheme="majorHAnsi" w:hAnsiTheme="majorHAnsi" w:cs="Arial"/>
          <w:b/>
        </w:rPr>
      </w:pPr>
      <w:r w:rsidRPr="000977BB">
        <w:rPr>
          <w:rFonts w:asciiTheme="majorHAnsi" w:hAnsiTheme="majorHAnsi" w:cs="Arial"/>
          <w:b/>
          <w:bCs/>
        </w:rPr>
        <w:t>Carlos Amadeu Sirena</w:t>
      </w:r>
    </w:p>
    <w:p w:rsidR="008F1745" w:rsidRPr="00BA521F" w:rsidRDefault="008F1745" w:rsidP="00F61CFE">
      <w:pPr>
        <w:pStyle w:val="western"/>
        <w:spacing w:before="0" w:beforeAutospacing="0" w:after="0" w:line="288" w:lineRule="auto"/>
        <w:jc w:val="center"/>
        <w:rPr>
          <w:rFonts w:asciiTheme="majorHAnsi" w:hAnsiTheme="majorHAnsi" w:cs="Arial"/>
        </w:rPr>
      </w:pPr>
      <w:r w:rsidRPr="00BA521F">
        <w:rPr>
          <w:rFonts w:asciiTheme="majorHAnsi" w:hAnsiTheme="majorHAnsi" w:cs="Arial"/>
        </w:rPr>
        <w:t>Prefeito do Município</w:t>
      </w:r>
    </w:p>
    <w:p w:rsidR="008F1745" w:rsidRDefault="008F1745" w:rsidP="00F61CFE">
      <w:pPr>
        <w:spacing w:after="0"/>
        <w:rPr>
          <w:rFonts w:asciiTheme="majorHAnsi" w:hAnsiTheme="majorHAnsi"/>
          <w:sz w:val="24"/>
          <w:szCs w:val="24"/>
        </w:rPr>
      </w:pPr>
    </w:p>
    <w:p w:rsidR="008F1745" w:rsidRDefault="008F1745" w:rsidP="00F61CFE">
      <w:pPr>
        <w:spacing w:after="0"/>
        <w:rPr>
          <w:rFonts w:asciiTheme="majorHAnsi" w:hAnsiTheme="majorHAnsi"/>
          <w:sz w:val="24"/>
          <w:szCs w:val="24"/>
        </w:rPr>
      </w:pPr>
    </w:p>
    <w:p w:rsidR="008F1745" w:rsidRDefault="008F1745" w:rsidP="00F61CFE">
      <w:pPr>
        <w:spacing w:after="0"/>
        <w:rPr>
          <w:rFonts w:asciiTheme="majorHAnsi" w:hAnsiTheme="majorHAnsi"/>
          <w:sz w:val="24"/>
          <w:szCs w:val="24"/>
        </w:rPr>
      </w:pPr>
    </w:p>
    <w:p w:rsidR="008F1745" w:rsidRPr="000977BB" w:rsidRDefault="008F1745" w:rsidP="00F61CF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77BB">
        <w:rPr>
          <w:rFonts w:asciiTheme="majorHAnsi" w:hAnsiTheme="majorHAnsi"/>
          <w:b/>
          <w:sz w:val="24"/>
          <w:szCs w:val="24"/>
        </w:rPr>
        <w:t>Fábio Alves Donizeti</w:t>
      </w:r>
    </w:p>
    <w:p w:rsidR="008F1745" w:rsidRDefault="008F1745" w:rsidP="00F61CF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Procurador Geral do Município</w:t>
      </w:r>
    </w:p>
    <w:sectPr w:rsidR="008F1745" w:rsidSect="00B73849">
      <w:headerReference w:type="default" r:id="rId7"/>
      <w:footerReference w:type="default" r:id="rId8"/>
      <w:pgSz w:w="11906" w:h="16838" w:code="9"/>
      <w:pgMar w:top="1418" w:right="1418" w:bottom="851" w:left="1588" w:header="851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99" w:rsidRDefault="00EC1699" w:rsidP="001D4032">
      <w:pPr>
        <w:spacing w:after="0" w:line="240" w:lineRule="auto"/>
      </w:pPr>
      <w:r>
        <w:separator/>
      </w:r>
    </w:p>
  </w:endnote>
  <w:endnote w:type="continuationSeparator" w:id="0">
    <w:p w:rsidR="00EC1699" w:rsidRDefault="00EC1699" w:rsidP="001D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2E" w:rsidRPr="00747D6D" w:rsidRDefault="001F1B2E" w:rsidP="00B73849">
    <w:pPr>
      <w:pStyle w:val="Rodap"/>
      <w:rPr>
        <w:rFonts w:ascii="Arial" w:hAnsi="Arial" w:cs="Arial"/>
        <w:b/>
        <w:sz w:val="20"/>
        <w:szCs w:val="20"/>
      </w:rPr>
    </w:pPr>
    <w:r w:rsidRPr="00747D6D">
      <w:rPr>
        <w:rFonts w:ascii="Arial" w:hAnsi="Arial" w:cs="Arial"/>
        <w:b/>
        <w:sz w:val="20"/>
        <w:szCs w:val="20"/>
      </w:rPr>
      <w:t>Rua Niterói, 81-N, Centro  – Fone: (66) 3556.9400 –  CEP: 78575-000  - Juara-MT</w:t>
    </w:r>
    <w:sdt>
      <w:sdtPr>
        <w:rPr>
          <w:sz w:val="20"/>
          <w:szCs w:val="20"/>
        </w:rPr>
        <w:id w:val="2758108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>
          <w:rPr>
            <w:sz w:val="20"/>
            <w:szCs w:val="20"/>
          </w:rPr>
          <w:t xml:space="preserve">                         </w:t>
        </w:r>
        <w:r w:rsidRPr="00747D6D">
          <w:rPr>
            <w:rFonts w:ascii="Arial" w:hAnsi="Arial" w:cs="Arial"/>
            <w:b/>
            <w:sz w:val="20"/>
            <w:szCs w:val="20"/>
          </w:rPr>
          <w:fldChar w:fldCharType="begin"/>
        </w:r>
        <w:r w:rsidRPr="00747D6D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747D6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55531E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747D6D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1F1B2E" w:rsidRPr="00747D6D" w:rsidRDefault="001F1B2E" w:rsidP="00B73849">
    <w:pPr>
      <w:pStyle w:val="Rodap"/>
      <w:rPr>
        <w:rFonts w:ascii="Arial" w:hAnsi="Arial" w:cs="Arial"/>
        <w:b/>
        <w:sz w:val="20"/>
        <w:szCs w:val="20"/>
      </w:rPr>
    </w:pPr>
    <w:r w:rsidRPr="00747D6D">
      <w:rPr>
        <w:rFonts w:ascii="Arial" w:hAnsi="Arial" w:cs="Arial"/>
        <w:b/>
        <w:sz w:val="20"/>
        <w:szCs w:val="20"/>
      </w:rPr>
      <w:t xml:space="preserve">Site: </w:t>
    </w:r>
    <w:hyperlink r:id="rId1" w:history="1">
      <w:r w:rsidRPr="00747D6D">
        <w:rPr>
          <w:rStyle w:val="Hyperlink"/>
          <w:rFonts w:ascii="Arial" w:hAnsi="Arial" w:cs="Arial"/>
          <w:b/>
          <w:sz w:val="20"/>
          <w:szCs w:val="20"/>
        </w:rPr>
        <w:t>www.juara.mt.gov.br</w:t>
      </w:r>
    </w:hyperlink>
    <w:r w:rsidRPr="00747D6D">
      <w:rPr>
        <w:rFonts w:ascii="Arial" w:hAnsi="Arial" w:cs="Arial"/>
        <w:b/>
        <w:sz w:val="20"/>
        <w:szCs w:val="20"/>
      </w:rPr>
      <w:t xml:space="preserve">  - E-mail: </w:t>
    </w:r>
    <w:hyperlink r:id="rId2" w:history="1">
      <w:r w:rsidRPr="00747D6D">
        <w:rPr>
          <w:rStyle w:val="Hyperlink"/>
          <w:rFonts w:ascii="Arial" w:hAnsi="Arial" w:cs="Arial"/>
          <w:b/>
          <w:sz w:val="20"/>
          <w:szCs w:val="20"/>
        </w:rPr>
        <w:t>gabinete@juara.mt.gov.br</w:t>
      </w:r>
    </w:hyperlink>
    <w:r w:rsidRPr="00747D6D">
      <w:rPr>
        <w:rFonts w:ascii="Arial" w:hAnsi="Arial" w:cs="Arial"/>
        <w:b/>
        <w:sz w:val="20"/>
        <w:szCs w:val="20"/>
      </w:rPr>
      <w:t xml:space="preserve"> – Ouvidoria: 66-3556.9404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99" w:rsidRDefault="00EC1699" w:rsidP="001D4032">
      <w:pPr>
        <w:spacing w:after="0" w:line="240" w:lineRule="auto"/>
      </w:pPr>
      <w:r>
        <w:separator/>
      </w:r>
    </w:p>
  </w:footnote>
  <w:footnote w:type="continuationSeparator" w:id="0">
    <w:p w:rsidR="00EC1699" w:rsidRDefault="00EC1699" w:rsidP="001D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601" w:type="dxa"/>
      <w:tblLayout w:type="fixed"/>
      <w:tblLook w:val="00A0" w:firstRow="1" w:lastRow="0" w:firstColumn="1" w:lastColumn="0" w:noHBand="0" w:noVBand="0"/>
    </w:tblPr>
    <w:tblGrid>
      <w:gridCol w:w="1560"/>
      <w:gridCol w:w="8080"/>
    </w:tblGrid>
    <w:tr w:rsidR="001F1B2E" w:rsidRPr="00693F2C" w:rsidTr="00B73849">
      <w:trPr>
        <w:trHeight w:val="841"/>
      </w:trPr>
      <w:tc>
        <w:tcPr>
          <w:tcW w:w="1560" w:type="dxa"/>
        </w:tcPr>
        <w:p w:rsidR="001F1B2E" w:rsidRPr="00C02A05" w:rsidRDefault="001F1B2E" w:rsidP="00B73849">
          <w:pPr>
            <w:pStyle w:val="Cabealho"/>
            <w:rPr>
              <w:lang w:eastAsia="pt-BR"/>
            </w:rPr>
          </w:pPr>
          <w:r>
            <w:rPr>
              <w:rFonts w:ascii="Arial" w:hAnsi="Arial" w:cs="Arial"/>
              <w:noProof/>
              <w:color w:val="003300"/>
              <w:lang w:eastAsia="pt-BR"/>
            </w:rPr>
            <w:drawing>
              <wp:inline distT="0" distB="0" distL="0" distR="0">
                <wp:extent cx="838200" cy="819574"/>
                <wp:effectExtent l="19050" t="0" r="0" b="0"/>
                <wp:docPr id="4" name="Imagem 1" descr="http://www.juara.mt.gov.br/site/brasao-munici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juara.mt.gov.br/site/brasao-munici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41" cy="82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1F1B2E" w:rsidRPr="00A564F4" w:rsidRDefault="001F1B2E" w:rsidP="00B73849">
          <w:pPr>
            <w:pStyle w:val="Cabealho"/>
            <w:rPr>
              <w:rFonts w:cs="Calibri"/>
              <w:b/>
              <w:sz w:val="14"/>
              <w:szCs w:val="14"/>
              <w:lang w:eastAsia="pt-BR"/>
            </w:rPr>
          </w:pPr>
        </w:p>
        <w:p w:rsidR="001F1B2E" w:rsidRPr="007C7F02" w:rsidRDefault="001F1B2E" w:rsidP="00B73849">
          <w:pPr>
            <w:pStyle w:val="Cabealho"/>
            <w:rPr>
              <w:rFonts w:ascii="Arial Black" w:hAnsi="Arial Black" w:cs="Calibri"/>
              <w:b/>
              <w:sz w:val="26"/>
              <w:szCs w:val="26"/>
              <w:lang w:eastAsia="pt-BR"/>
            </w:rPr>
          </w:pPr>
          <w:r w:rsidRPr="007C7F02">
            <w:rPr>
              <w:rFonts w:ascii="Arial Black" w:hAnsi="Arial Black" w:cs="Calibri"/>
              <w:b/>
              <w:sz w:val="26"/>
              <w:szCs w:val="26"/>
              <w:lang w:eastAsia="pt-BR"/>
            </w:rPr>
            <w:t>ESTADO DE MATO GROSSO</w:t>
          </w:r>
        </w:p>
        <w:p w:rsidR="001F1B2E" w:rsidRPr="006543E0" w:rsidRDefault="001F1B2E" w:rsidP="00B73849">
          <w:pPr>
            <w:pStyle w:val="Cabealho"/>
            <w:rPr>
              <w:rFonts w:ascii="Arial Black" w:hAnsi="Arial Black" w:cs="Calibri"/>
              <w:b/>
              <w:sz w:val="8"/>
              <w:szCs w:val="8"/>
              <w:lang w:eastAsia="pt-BR"/>
            </w:rPr>
          </w:pPr>
        </w:p>
        <w:p w:rsidR="001F1B2E" w:rsidRPr="00203BD6" w:rsidRDefault="001F1B2E" w:rsidP="00B73849">
          <w:pPr>
            <w:pStyle w:val="Cabealho"/>
            <w:rPr>
              <w:rFonts w:ascii="Arial Black" w:hAnsi="Arial Black" w:cs="Calibri"/>
              <w:b/>
              <w:sz w:val="34"/>
              <w:szCs w:val="34"/>
              <w:lang w:eastAsia="pt-BR"/>
            </w:rPr>
          </w:pPr>
          <w:r w:rsidRPr="00203BD6">
            <w:rPr>
              <w:rFonts w:ascii="Arial Black" w:hAnsi="Arial Black" w:cs="Calibri"/>
              <w:b/>
              <w:sz w:val="34"/>
              <w:szCs w:val="34"/>
              <w:lang w:eastAsia="pt-BR"/>
            </w:rPr>
            <w:t>Prefeitura Municipal de Juara</w:t>
          </w:r>
        </w:p>
        <w:p w:rsidR="001F1B2E" w:rsidRPr="006543E0" w:rsidRDefault="001F1B2E" w:rsidP="00B73849">
          <w:pPr>
            <w:pStyle w:val="Cabealho"/>
            <w:tabs>
              <w:tab w:val="clear" w:pos="4252"/>
              <w:tab w:val="clear" w:pos="8504"/>
              <w:tab w:val="left" w:pos="6060"/>
            </w:tabs>
            <w:rPr>
              <w:rFonts w:cs="Calibri"/>
              <w:b/>
              <w:sz w:val="18"/>
              <w:szCs w:val="18"/>
              <w:lang w:eastAsia="pt-BR"/>
            </w:rPr>
          </w:pPr>
          <w:r>
            <w:rPr>
              <w:rFonts w:cs="Calibri"/>
              <w:b/>
              <w:sz w:val="18"/>
              <w:szCs w:val="18"/>
              <w:lang w:eastAsia="pt-BR"/>
            </w:rPr>
            <w:tab/>
          </w:r>
        </w:p>
      </w:tc>
    </w:tr>
  </w:tbl>
  <w:p w:rsidR="001F1B2E" w:rsidRPr="00E41DAE" w:rsidRDefault="001F1B2E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6E"/>
    <w:multiLevelType w:val="hybridMultilevel"/>
    <w:tmpl w:val="5C361D80"/>
    <w:lvl w:ilvl="0" w:tplc="B9128900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9B7E26"/>
    <w:multiLevelType w:val="hybridMultilevel"/>
    <w:tmpl w:val="4692C90C"/>
    <w:lvl w:ilvl="0" w:tplc="1032909C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DAF3E07"/>
    <w:multiLevelType w:val="hybridMultilevel"/>
    <w:tmpl w:val="B9B84D1C"/>
    <w:lvl w:ilvl="0" w:tplc="04160017">
      <w:start w:val="1"/>
      <w:numFmt w:val="lowerLetter"/>
      <w:lvlText w:val="%1)"/>
      <w:lvlJc w:val="left"/>
      <w:pPr>
        <w:ind w:left="1481" w:hanging="360"/>
      </w:p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613334E8"/>
    <w:multiLevelType w:val="hybridMultilevel"/>
    <w:tmpl w:val="1B70E466"/>
    <w:lvl w:ilvl="0" w:tplc="B516ACE8">
      <w:start w:val="1"/>
      <w:numFmt w:val="upperRoman"/>
      <w:lvlText w:val="%1-"/>
      <w:lvlJc w:val="left"/>
      <w:pPr>
        <w:ind w:left="2706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A"/>
    <w:rsid w:val="0009534E"/>
    <w:rsid w:val="000977BB"/>
    <w:rsid w:val="000C08B6"/>
    <w:rsid w:val="000C3F9D"/>
    <w:rsid w:val="000D4809"/>
    <w:rsid w:val="001814D3"/>
    <w:rsid w:val="001D4032"/>
    <w:rsid w:val="001F1B2E"/>
    <w:rsid w:val="002344AA"/>
    <w:rsid w:val="00266FD5"/>
    <w:rsid w:val="002A6B8C"/>
    <w:rsid w:val="002D3B83"/>
    <w:rsid w:val="00324A60"/>
    <w:rsid w:val="003C602B"/>
    <w:rsid w:val="003D41CA"/>
    <w:rsid w:val="003E6C4F"/>
    <w:rsid w:val="003F069C"/>
    <w:rsid w:val="004413C7"/>
    <w:rsid w:val="00446767"/>
    <w:rsid w:val="004571BC"/>
    <w:rsid w:val="004A3281"/>
    <w:rsid w:val="004D2365"/>
    <w:rsid w:val="005527A9"/>
    <w:rsid w:val="0055531E"/>
    <w:rsid w:val="005801EB"/>
    <w:rsid w:val="00651D62"/>
    <w:rsid w:val="006D10C1"/>
    <w:rsid w:val="006F7103"/>
    <w:rsid w:val="00703E65"/>
    <w:rsid w:val="00747D6D"/>
    <w:rsid w:val="00771CC9"/>
    <w:rsid w:val="00785AD8"/>
    <w:rsid w:val="007A7CEA"/>
    <w:rsid w:val="00870089"/>
    <w:rsid w:val="008B31D4"/>
    <w:rsid w:val="008E14ED"/>
    <w:rsid w:val="008F1745"/>
    <w:rsid w:val="00911647"/>
    <w:rsid w:val="009C170B"/>
    <w:rsid w:val="00A11AD4"/>
    <w:rsid w:val="00A11BC6"/>
    <w:rsid w:val="00A51532"/>
    <w:rsid w:val="00A7710E"/>
    <w:rsid w:val="00A85C61"/>
    <w:rsid w:val="00AD2790"/>
    <w:rsid w:val="00AF79E9"/>
    <w:rsid w:val="00B3664B"/>
    <w:rsid w:val="00B465D0"/>
    <w:rsid w:val="00B73849"/>
    <w:rsid w:val="00B96525"/>
    <w:rsid w:val="00BA521F"/>
    <w:rsid w:val="00E44C28"/>
    <w:rsid w:val="00EC1699"/>
    <w:rsid w:val="00F42189"/>
    <w:rsid w:val="00F61CFE"/>
    <w:rsid w:val="00F81467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DA67-11A1-44E2-9043-16EC1EC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4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4AA"/>
    <w:rPr>
      <w:rFonts w:ascii="Calibri" w:eastAsia="Calibri" w:hAnsi="Calibri" w:cs="Times New Roman"/>
    </w:rPr>
  </w:style>
  <w:style w:type="character" w:styleId="Hyperlink">
    <w:name w:val="Hyperlink"/>
    <w:uiPriority w:val="99"/>
    <w:rsid w:val="002344AA"/>
    <w:rPr>
      <w:color w:val="0000FF"/>
      <w:u w:val="single"/>
    </w:rPr>
  </w:style>
  <w:style w:type="paragraph" w:customStyle="1" w:styleId="western">
    <w:name w:val="western"/>
    <w:basedOn w:val="Normal"/>
    <w:rsid w:val="002344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344A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44A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blepocp">
    <w:name w:val="tablepocp"/>
    <w:basedOn w:val="Normal"/>
    <w:rsid w:val="00234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A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6767"/>
    <w:pPr>
      <w:ind w:left="720"/>
      <w:contextualSpacing/>
    </w:pPr>
  </w:style>
  <w:style w:type="table" w:styleId="Tabelacomgrade">
    <w:name w:val="Table Grid"/>
    <w:basedOn w:val="Tabelanormal"/>
    <w:uiPriority w:val="59"/>
    <w:rsid w:val="003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jamento@juara.mt.gov.br" TargetMode="External"/><Relationship Id="rId1" Type="http://schemas.openxmlformats.org/officeDocument/2006/relationships/hyperlink" Target="http://www.juar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Aparicio Cardozo</cp:lastModifiedBy>
  <cp:revision>2</cp:revision>
  <cp:lastPrinted>2020-03-23T16:11:00Z</cp:lastPrinted>
  <dcterms:created xsi:type="dcterms:W3CDTF">2020-03-23T21:01:00Z</dcterms:created>
  <dcterms:modified xsi:type="dcterms:W3CDTF">2020-03-23T21:01:00Z</dcterms:modified>
</cp:coreProperties>
</file>